
<file path=[Content_Types].xml><?xml version="1.0" encoding="utf-8"?>
<Types xmlns="http://schemas.openxmlformats.org/package/2006/content-types">
  <Default ContentType="application/xml" Extension="xml"/>
  <Default ContentType="image/tiff" Extension="tiff"/>
  <Default ContentType="application/vnd.openxmlformats-package.relationships+xml" Extension="rels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8FAE" w14:textId="77777777" w:rsidR="00EF7867" w:rsidRPr="00E0494B" w:rsidRDefault="00716A42" w:rsidP="00716A42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E0494B">
        <w:rPr>
          <w:rFonts w:asciiTheme="minorHAnsi" w:hAnsiTheme="minorHAnsi" w:cstheme="minorBidi"/>
          <w:b/>
          <w:sz w:val="22"/>
          <w:szCs w:val="22"/>
        </w:rPr>
        <w:t>Προδιαγραφές για τα ‘εργαλεία’ της προφορικής ιστορίας</w:t>
      </w:r>
    </w:p>
    <w:p w14:paraId="37C8F362" w14:textId="77777777" w:rsidR="00716A42" w:rsidRPr="00E0494B" w:rsidRDefault="00716A42" w:rsidP="00EF7867">
      <w:pPr>
        <w:rPr>
          <w:rFonts w:asciiTheme="minorHAnsi" w:hAnsiTheme="minorHAnsi" w:cstheme="minorBidi"/>
          <w:sz w:val="22"/>
          <w:szCs w:val="22"/>
        </w:rPr>
      </w:pPr>
    </w:p>
    <w:p w14:paraId="332DC308" w14:textId="77777777" w:rsidR="00EF7867" w:rsidRPr="00E0494B" w:rsidRDefault="00EF7867" w:rsidP="00EF7867">
      <w:pPr>
        <w:rPr>
          <w:rFonts w:asciiTheme="minorHAnsi" w:hAnsiTheme="minorHAnsi" w:cstheme="minorBidi"/>
          <w:sz w:val="22"/>
          <w:szCs w:val="22"/>
        </w:rPr>
      </w:pPr>
      <w:r w:rsidRPr="005137D5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Για τα μαγνητόφωνα</w:t>
      </w:r>
    </w:p>
    <w:p w14:paraId="7D9FC7DE" w14:textId="77777777" w:rsidR="00EF7867" w:rsidRPr="00E0494B" w:rsidRDefault="00E0494B" w:rsidP="00EF7867">
      <w:p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 xml:space="preserve">Στην παρακάτω ιστοσελίδα </w:t>
      </w:r>
      <w:r w:rsidR="00EF7867" w:rsidRPr="00E0494B">
        <w:rPr>
          <w:rFonts w:asciiTheme="minorHAnsi" w:hAnsiTheme="minorHAnsi" w:cstheme="minorBidi"/>
          <w:sz w:val="22"/>
          <w:szCs w:val="22"/>
        </w:rPr>
        <w:t>μπορεί</w:t>
      </w:r>
      <w:r w:rsidR="00716A42" w:rsidRPr="00E0494B">
        <w:rPr>
          <w:rFonts w:asciiTheme="minorHAnsi" w:hAnsiTheme="minorHAnsi" w:cstheme="minorBidi"/>
          <w:sz w:val="22"/>
          <w:szCs w:val="22"/>
        </w:rPr>
        <w:t>τε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 να </w:t>
      </w:r>
      <w:r w:rsidRPr="00E0494B">
        <w:rPr>
          <w:rFonts w:asciiTheme="minorHAnsi" w:hAnsiTheme="minorHAnsi" w:cstheme="minorBidi"/>
          <w:sz w:val="22"/>
          <w:szCs w:val="22"/>
        </w:rPr>
        <w:t xml:space="preserve">δηλώσετε </w:t>
      </w:r>
      <w:r w:rsidR="00EF7867" w:rsidRPr="00E0494B">
        <w:rPr>
          <w:rFonts w:asciiTheme="minorHAnsi" w:hAnsiTheme="minorHAnsi" w:cstheme="minorBidi"/>
          <w:sz w:val="22"/>
          <w:szCs w:val="22"/>
        </w:rPr>
        <w:t>το σκοπό που τα θέλε</w:t>
      </w:r>
      <w:r w:rsidR="00716A42" w:rsidRPr="00E0494B">
        <w:rPr>
          <w:rFonts w:asciiTheme="minorHAnsi" w:hAnsiTheme="minorHAnsi" w:cstheme="minorBidi"/>
          <w:sz w:val="22"/>
          <w:szCs w:val="22"/>
        </w:rPr>
        <w:t>τε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 και τα χρήματα που διαθέτε</w:t>
      </w:r>
      <w:r w:rsidR="00716A42" w:rsidRPr="00E0494B">
        <w:rPr>
          <w:rFonts w:asciiTheme="minorHAnsi" w:hAnsiTheme="minorHAnsi" w:cstheme="minorBidi"/>
          <w:sz w:val="22"/>
          <w:szCs w:val="22"/>
        </w:rPr>
        <w:t>τε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 και να αποφασίσε</w:t>
      </w:r>
      <w:r w:rsidR="00716A42" w:rsidRPr="00E0494B">
        <w:rPr>
          <w:rFonts w:asciiTheme="minorHAnsi" w:hAnsiTheme="minorHAnsi" w:cstheme="minorBidi"/>
          <w:sz w:val="22"/>
          <w:szCs w:val="22"/>
        </w:rPr>
        <w:t>τε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 τι θα πάρε</w:t>
      </w:r>
      <w:r w:rsidR="00716A42" w:rsidRPr="00E0494B">
        <w:rPr>
          <w:rFonts w:asciiTheme="minorHAnsi" w:hAnsiTheme="minorHAnsi" w:cstheme="minorBidi"/>
          <w:sz w:val="22"/>
          <w:szCs w:val="22"/>
        </w:rPr>
        <w:t>τε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5C3982A" w14:textId="77777777" w:rsidR="00EF7867" w:rsidRPr="00E0494B" w:rsidRDefault="00751F86" w:rsidP="00EF7867">
      <w:pPr>
        <w:rPr>
          <w:rFonts w:asciiTheme="minorHAnsi" w:hAnsiTheme="minorHAnsi" w:cstheme="minorBidi"/>
          <w:sz w:val="22"/>
          <w:szCs w:val="22"/>
        </w:rPr>
      </w:pPr>
      <w:hyperlink r:id="rId5" w:history="1">
        <w:r w:rsidR="00EF7867" w:rsidRPr="00E0494B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http://ohda.matrix.msu.edu/askdoug/</w:t>
        </w:r>
      </w:hyperlink>
      <w:r w:rsidR="00EF7867" w:rsidRPr="00E0494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BB181A9" w14:textId="77777777" w:rsidR="00716A42" w:rsidRPr="00E0494B" w:rsidRDefault="00716A42" w:rsidP="00716A42">
      <w:pPr>
        <w:rPr>
          <w:rFonts w:asciiTheme="minorHAnsi" w:hAnsiTheme="minorHAnsi" w:cstheme="minorBidi"/>
          <w:sz w:val="22"/>
          <w:szCs w:val="22"/>
        </w:rPr>
      </w:pPr>
    </w:p>
    <w:p w14:paraId="13C81AB9" w14:textId="77777777" w:rsidR="00EF7867" w:rsidRPr="00E0494B" w:rsidRDefault="00EF7867" w:rsidP="00716A42">
      <w:p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 xml:space="preserve">Στην Αθήνα ο </w:t>
      </w:r>
      <w:proofErr w:type="spellStart"/>
      <w:r w:rsidRPr="00E0494B">
        <w:rPr>
          <w:rFonts w:asciiTheme="minorHAnsi" w:hAnsiTheme="minorHAnsi" w:cstheme="minorBidi"/>
          <w:sz w:val="22"/>
          <w:szCs w:val="22"/>
        </w:rPr>
        <w:t>ΟΠΑΝΔΑ</w:t>
      </w:r>
      <w:proofErr w:type="spellEnd"/>
      <w:r w:rsidRPr="00E0494B">
        <w:rPr>
          <w:rFonts w:asciiTheme="minorHAnsi" w:hAnsiTheme="minorHAnsi" w:cstheme="minorBidi"/>
          <w:sz w:val="22"/>
          <w:szCs w:val="22"/>
        </w:rPr>
        <w:t xml:space="preserve"> αγόρασε μαγνητόφωνα </w:t>
      </w:r>
      <w:proofErr w:type="spellStart"/>
      <w:r w:rsidRPr="00E0494B">
        <w:rPr>
          <w:rFonts w:asciiTheme="minorHAnsi" w:hAnsiTheme="minorHAnsi" w:cs="Tahoma-Bold"/>
          <w:bCs/>
          <w:sz w:val="22"/>
          <w:szCs w:val="22"/>
          <w:lang w:eastAsia="en-US"/>
        </w:rPr>
        <w:t>Tascam</w:t>
      </w:r>
      <w:proofErr w:type="spellEnd"/>
      <w:r w:rsidRPr="00E0494B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DR100 </w:t>
      </w:r>
      <w:proofErr w:type="spellStart"/>
      <w:r w:rsidRPr="00E0494B">
        <w:rPr>
          <w:rFonts w:asciiTheme="minorHAnsi" w:hAnsiTheme="minorHAnsi" w:cs="Tahoma-Bold"/>
          <w:bCs/>
          <w:sz w:val="22"/>
          <w:szCs w:val="22"/>
          <w:lang w:eastAsia="en-US"/>
        </w:rPr>
        <w:t>MKII</w:t>
      </w:r>
      <w:proofErr w:type="spellEnd"/>
      <w:r w:rsidRPr="00E0494B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( </w:t>
      </w:r>
      <w:proofErr w:type="spellStart"/>
      <w:r w:rsidRPr="00E0494B">
        <w:rPr>
          <w:rFonts w:asciiTheme="minorHAnsi" w:hAnsiTheme="minorHAnsi" w:cs="Tahoma"/>
          <w:sz w:val="22"/>
          <w:szCs w:val="22"/>
          <w:lang w:eastAsia="en-US"/>
        </w:rPr>
        <w:t>Linear</w:t>
      </w:r>
      <w:proofErr w:type="spellEnd"/>
      <w:r w:rsidRPr="00E0494B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proofErr w:type="spellStart"/>
      <w:r w:rsidRPr="00E0494B">
        <w:rPr>
          <w:rFonts w:asciiTheme="minorHAnsi" w:hAnsiTheme="minorHAnsi" w:cs="Tahoma"/>
          <w:sz w:val="22"/>
          <w:szCs w:val="22"/>
          <w:lang w:eastAsia="en-US"/>
        </w:rPr>
        <w:t>PCM</w:t>
      </w:r>
      <w:proofErr w:type="spellEnd"/>
      <w:r w:rsidRPr="00E0494B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proofErr w:type="spellStart"/>
      <w:r w:rsidRPr="00E0494B">
        <w:rPr>
          <w:rFonts w:asciiTheme="minorHAnsi" w:hAnsiTheme="minorHAnsi" w:cs="Tahoma"/>
          <w:sz w:val="22"/>
          <w:szCs w:val="22"/>
          <w:lang w:eastAsia="en-US"/>
        </w:rPr>
        <w:t>Recorder</w:t>
      </w:r>
      <w:proofErr w:type="spellEnd"/>
      <w:r w:rsidRPr="00E0494B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Pr="00E0494B">
        <w:rPr>
          <w:rFonts w:asciiTheme="minorHAnsi" w:hAnsiTheme="minorHAnsi" w:cs="Tahoma-Bold"/>
          <w:bCs/>
          <w:sz w:val="22"/>
          <w:szCs w:val="22"/>
          <w:lang w:eastAsia="en-US"/>
        </w:rPr>
        <w:t>) και αποδείχτηκαν αρκετά καλά.</w:t>
      </w:r>
      <w:r w:rsidRPr="00E0494B">
        <w:rPr>
          <w:rFonts w:ascii="Tahoma-Bold" w:hAnsi="Tahoma-Bold" w:cs="Tahoma-Bold"/>
          <w:b/>
          <w:bCs/>
          <w:lang w:eastAsia="en-US"/>
        </w:rPr>
        <w:t xml:space="preserve"> </w:t>
      </w:r>
    </w:p>
    <w:p w14:paraId="7EB5D517" w14:textId="77777777" w:rsidR="00EF7867" w:rsidRPr="00E0494B" w:rsidRDefault="00EF7867" w:rsidP="00EF7867">
      <w:pPr>
        <w:rPr>
          <w:rFonts w:asciiTheme="minorHAnsi" w:hAnsiTheme="minorHAnsi" w:cstheme="minorBidi"/>
          <w:sz w:val="22"/>
          <w:szCs w:val="22"/>
        </w:rPr>
      </w:pPr>
    </w:p>
    <w:p w14:paraId="20BCC1CD" w14:textId="77777777" w:rsidR="00EF7867" w:rsidRPr="00C31959" w:rsidRDefault="00E0494B" w:rsidP="00EF7867">
      <w:pPr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sz w:val="22"/>
          <w:szCs w:val="22"/>
        </w:rPr>
        <w:t xml:space="preserve">Δείτε </w:t>
      </w:r>
      <w:r w:rsidR="00EF7867" w:rsidRPr="00E0494B">
        <w:rPr>
          <w:rFonts w:asciiTheme="minorHAnsi" w:hAnsiTheme="minorHAnsi" w:cstheme="minorBidi"/>
          <w:sz w:val="22"/>
          <w:szCs w:val="22"/>
        </w:rPr>
        <w:t>και τις προδιαγραφές της Βρετανικής Βιβλιοθήκης που έχει και το μεγαλύτερο οπτικοακουστικό αρχείο στον κόσμο. Χρησιμοποιούν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F7867" w:rsidRPr="00E0494B">
        <w:rPr>
          <w:rFonts w:asciiTheme="minorHAnsi" w:hAnsiTheme="minorHAnsi" w:cstheme="minorBidi"/>
          <w:sz w:val="22"/>
          <w:szCs w:val="22"/>
        </w:rPr>
        <w:t>όμως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F7867" w:rsidRPr="00E0494B">
        <w:rPr>
          <w:rFonts w:asciiTheme="minorHAnsi" w:hAnsiTheme="minorHAnsi" w:cstheme="minorBidi"/>
          <w:sz w:val="22"/>
          <w:szCs w:val="22"/>
        </w:rPr>
        <w:t>τα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F7867" w:rsidRPr="00E0494B">
        <w:rPr>
          <w:rFonts w:asciiTheme="minorHAnsi" w:hAnsiTheme="minorHAnsi" w:cstheme="minorBidi"/>
          <w:sz w:val="22"/>
          <w:szCs w:val="22"/>
        </w:rPr>
        <w:t>πιο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F7867" w:rsidRPr="00E0494B">
        <w:rPr>
          <w:rFonts w:asciiTheme="minorHAnsi" w:hAnsiTheme="minorHAnsi" w:cstheme="minorBidi"/>
          <w:sz w:val="22"/>
          <w:szCs w:val="22"/>
        </w:rPr>
        <w:t>ακριβά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EF7867" w:rsidRPr="00E0494B">
        <w:rPr>
          <w:rFonts w:asciiTheme="minorHAnsi" w:hAnsiTheme="minorHAnsi" w:cstheme="minorBidi"/>
          <w:sz w:val="22"/>
          <w:szCs w:val="22"/>
        </w:rPr>
        <w:t>μαγνητόφωνα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r w:rsidR="00EF7867" w:rsidRPr="00E0494B">
        <w:rPr>
          <w:rFonts w:asciiTheme="minorHAnsi" w:hAnsiTheme="minorHAnsi" w:cstheme="minorBidi"/>
          <w:sz w:val="22"/>
          <w:szCs w:val="22"/>
        </w:rPr>
        <w:t>τα</w:t>
      </w:r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="00EF7867" w:rsidRPr="00E0494B">
        <w:rPr>
          <w:rFonts w:asciiTheme="minorHAnsi" w:hAnsiTheme="minorHAnsi" w:cstheme="minorBidi"/>
          <w:sz w:val="22"/>
          <w:szCs w:val="22"/>
        </w:rPr>
        <w:t>Μαράνζ</w:t>
      </w:r>
      <w:proofErr w:type="spellEnd"/>
      <w:r w:rsidR="00EF7867" w:rsidRPr="00C31959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14:paraId="0463A56D" w14:textId="77777777" w:rsidR="00EF7867" w:rsidRPr="00E0494B" w:rsidRDefault="00EF7867" w:rsidP="00E0494B">
      <w:p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Pr="00E0494B">
        <w:rPr>
          <w:rFonts w:asciiTheme="minorHAnsi" w:hAnsiTheme="minorHAnsi" w:cstheme="minorBidi"/>
          <w:sz w:val="22"/>
          <w:szCs w:val="22"/>
          <w:lang w:val="en-GB"/>
        </w:rPr>
        <w:t>The model of digital recorder should have the following features:</w:t>
      </w:r>
    </w:p>
    <w:p w14:paraId="7DCDF2CD" w14:textId="77777777" w:rsidR="00EF7867" w:rsidRPr="00E0494B" w:rsidRDefault="00EF7867" w:rsidP="00EF7867">
      <w:pPr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 xml:space="preserve">Στερεοφωνικός ήχος με δύο μικρόφωνα – καλύτερα εξωτερικά </w:t>
      </w:r>
    </w:p>
    <w:p w14:paraId="60E8A91E" w14:textId="77777777" w:rsidR="00EF7867" w:rsidRPr="00E0494B" w:rsidRDefault="00EF7867" w:rsidP="00EF7867">
      <w:pPr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Be able to record </w:t>
      </w:r>
      <w:r w:rsidRPr="00E0494B">
        <w:rPr>
          <w:rFonts w:asciiTheme="minorHAnsi" w:hAnsiTheme="minorHAnsi" w:cstheme="minorBidi"/>
          <w:b/>
          <w:bCs/>
          <w:sz w:val="22"/>
          <w:szCs w:val="22"/>
          <w:lang w:val="en-GB"/>
        </w:rPr>
        <w:t>uncompressed PCM WAV</w:t>
      </w:r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 (or .wav) files to a minimum of 44.1kHz 16 bit (or 48kHz 16bit). </w:t>
      </w:r>
      <w:r w:rsidRPr="00E0494B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14:paraId="58ACCD79" w14:textId="77777777" w:rsidR="00EF7867" w:rsidRPr="00E0494B" w:rsidRDefault="00EF7867" w:rsidP="00EF7867">
      <w:pPr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Have a USB2 connection to allow the recorded files to be uploaded easily to a computer for renaming, security copying and long-term storage.  (Or use a CF or SD card reader attached to the PC). </w:t>
      </w:r>
    </w:p>
    <w:p w14:paraId="7853722C" w14:textId="77777777" w:rsidR="00EF7867" w:rsidRPr="00E0494B" w:rsidRDefault="00EF7867" w:rsidP="00EF7867">
      <w:pPr>
        <w:numPr>
          <w:ilvl w:val="1"/>
          <w:numId w:val="1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>Be capable of being powered by both rechargeable batteries and mains supply.</w:t>
      </w:r>
    </w:p>
    <w:p w14:paraId="344FEC4F" w14:textId="77777777" w:rsidR="00EF7867" w:rsidRPr="00E0494B" w:rsidRDefault="00EF7867" w:rsidP="00EF7867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792962F2" w14:textId="77777777" w:rsidR="00EF7867" w:rsidRPr="005137D5" w:rsidRDefault="00EF7867" w:rsidP="00EF7867">
      <w:pPr>
        <w:rPr>
          <w:rFonts w:asciiTheme="minorHAnsi" w:hAnsiTheme="minorHAnsi" w:cstheme="minorBidi"/>
          <w:color w:val="E36C0A" w:themeColor="accent6" w:themeShade="BF"/>
          <w:sz w:val="22"/>
          <w:szCs w:val="22"/>
        </w:rPr>
      </w:pPr>
      <w:r w:rsidRPr="005137D5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Για τα οπτικοακουστικά αρχεία: βίντεο</w:t>
      </w:r>
    </w:p>
    <w:p w14:paraId="43C5CC5C" w14:textId="77777777" w:rsidR="00EF7867" w:rsidRPr="00E0494B" w:rsidRDefault="00EF7867" w:rsidP="00EF7867">
      <w:pPr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b/>
          <w:bCs/>
          <w:sz w:val="22"/>
          <w:szCs w:val="22"/>
          <w:lang w:val="en-GB"/>
        </w:rPr>
        <w:t>CAMCORDERS</w:t>
      </w:r>
    </w:p>
    <w:p w14:paraId="163DB560" w14:textId="77777777" w:rsidR="00EF7867" w:rsidRPr="00E0494B" w:rsidRDefault="00EF7867" w:rsidP="00EF7867">
      <w:pPr>
        <w:numPr>
          <w:ilvl w:val="2"/>
          <w:numId w:val="2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>With tape now all but obsolete, solid-state AVCHD camcorders are your best bet. The Panasonic HDC-TM900 (£850) offers recording to internal memory as well as to SDHC memory cards. Either a separate memory card reader or USB 2.0 connection is needed for transfer.</w:t>
      </w:r>
    </w:p>
    <w:p w14:paraId="5863D015" w14:textId="77777777" w:rsidR="00EF7867" w:rsidRPr="00E0494B" w:rsidRDefault="00EF7867" w:rsidP="00EF786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b/>
          <w:bCs/>
          <w:sz w:val="22"/>
          <w:szCs w:val="22"/>
          <w:lang w:val="en-GB"/>
        </w:rPr>
        <w:t>TRIPOD</w:t>
      </w:r>
    </w:p>
    <w:p w14:paraId="083295EA" w14:textId="77777777" w:rsidR="00EF7867" w:rsidRPr="00E0494B" w:rsidRDefault="00EF7867" w:rsidP="00EF786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  <w:lang w:val="en-US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A good, sturdy tripod is an absolutely essential accessory for recording stable video footage. Choose a model with extendable legs and a good fluid-action head, </w:t>
      </w:r>
      <w:proofErr w:type="spellStart"/>
      <w:r w:rsidRPr="00E0494B">
        <w:rPr>
          <w:rFonts w:asciiTheme="minorHAnsi" w:hAnsiTheme="minorHAnsi" w:cstheme="minorBidi"/>
          <w:sz w:val="22"/>
          <w:szCs w:val="22"/>
          <w:lang w:val="en-GB"/>
        </w:rPr>
        <w:t>eg</w:t>
      </w:r>
      <w:proofErr w:type="spellEnd"/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Pr="00E0494B">
        <w:rPr>
          <w:rFonts w:asciiTheme="minorHAnsi" w:hAnsiTheme="minorHAnsi" w:cstheme="minorBidi"/>
          <w:sz w:val="22"/>
          <w:szCs w:val="22"/>
          <w:lang w:val="en-GB"/>
        </w:rPr>
        <w:t>Velbon</w:t>
      </w:r>
      <w:proofErr w:type="spellEnd"/>
      <w:r w:rsidRPr="00E0494B">
        <w:rPr>
          <w:rFonts w:asciiTheme="minorHAnsi" w:hAnsiTheme="minorHAnsi" w:cstheme="minorBidi"/>
          <w:sz w:val="22"/>
          <w:szCs w:val="22"/>
          <w:lang w:val="en-GB"/>
        </w:rPr>
        <w:t xml:space="preserve"> CX-686 (£60)</w:t>
      </w:r>
    </w:p>
    <w:p w14:paraId="17ADF525" w14:textId="77777777" w:rsidR="00EF7867" w:rsidRPr="00E0494B" w:rsidRDefault="00EF7867" w:rsidP="00EF786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MICROPHONES </w:t>
      </w:r>
    </w:p>
    <w:p w14:paraId="07A25CB2" w14:textId="77777777" w:rsidR="00EF7867" w:rsidRPr="00E0494B" w:rsidRDefault="00EF7867" w:rsidP="00EF786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  <w:lang w:val="en-GB"/>
        </w:rPr>
        <w:t>Good sound is as vital as good pictures when recording interviews: “tie-clip” mikes are unobtrusive that attaches to a person’s clothing. The mic plugs into the camera’s mic input.</w:t>
      </w:r>
    </w:p>
    <w:p w14:paraId="7ACABA61" w14:textId="77777777" w:rsidR="00EF7867" w:rsidRPr="00E0494B" w:rsidRDefault="00EF7867" w:rsidP="00716A42">
      <w:pPr>
        <w:pStyle w:val="ListParagraph"/>
        <w:rPr>
          <w:rFonts w:asciiTheme="minorHAnsi" w:hAnsiTheme="minorHAnsi" w:cstheme="minorBidi"/>
          <w:sz w:val="22"/>
          <w:szCs w:val="22"/>
          <w:lang w:val="en-US"/>
        </w:rPr>
      </w:pPr>
    </w:p>
    <w:p w14:paraId="4E5D1166" w14:textId="77777777" w:rsidR="00716A42" w:rsidRPr="00E0494B" w:rsidRDefault="00C31959" w:rsidP="00716A42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Μερικές </w:t>
      </w:r>
      <w:r w:rsidR="00EF7867" w:rsidRPr="00E0494B">
        <w:rPr>
          <w:rFonts w:asciiTheme="minorHAnsi" w:hAnsiTheme="minorHAnsi" w:cstheme="minorBidi"/>
          <w:sz w:val="22"/>
          <w:szCs w:val="22"/>
        </w:rPr>
        <w:t xml:space="preserve">επισημάνσεις: </w:t>
      </w:r>
    </w:p>
    <w:p w14:paraId="63716120" w14:textId="77777777" w:rsidR="00EF7867" w:rsidRPr="00E0494B" w:rsidRDefault="00EF7867" w:rsidP="00716A42">
      <w:p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 xml:space="preserve">Να κοιτάξουμε </w:t>
      </w:r>
      <w:r w:rsidR="00C31959">
        <w:rPr>
          <w:rFonts w:asciiTheme="minorHAnsi" w:hAnsiTheme="minorHAnsi" w:cstheme="minorBidi"/>
          <w:sz w:val="22"/>
          <w:szCs w:val="22"/>
        </w:rPr>
        <w:t xml:space="preserve">ώστε </w:t>
      </w:r>
      <w:r w:rsidR="00E0494B" w:rsidRPr="00E0494B">
        <w:rPr>
          <w:rFonts w:asciiTheme="minorHAnsi" w:hAnsiTheme="minorHAnsi" w:cstheme="minorBidi"/>
          <w:sz w:val="22"/>
          <w:szCs w:val="22"/>
        </w:rPr>
        <w:t xml:space="preserve">η κάμερα </w:t>
      </w:r>
      <w:r w:rsidRPr="00E0494B">
        <w:rPr>
          <w:rFonts w:asciiTheme="minorHAnsi" w:hAnsiTheme="minorHAnsi" w:cstheme="minorBidi"/>
          <w:sz w:val="22"/>
          <w:szCs w:val="22"/>
        </w:rPr>
        <w:t>να παίρνει εξωτερικό μικρόφωνο.</w:t>
      </w:r>
    </w:p>
    <w:p w14:paraId="0FA7F81F" w14:textId="77777777" w:rsidR="00EF7867" w:rsidRPr="00E0494B" w:rsidRDefault="00EF7867" w:rsidP="00716A42">
      <w:p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>Τρίποδ</w:t>
      </w:r>
      <w:r w:rsidR="005137D5">
        <w:rPr>
          <w:rFonts w:asciiTheme="minorHAnsi" w:hAnsiTheme="minorHAnsi" w:cstheme="minorBidi"/>
          <w:sz w:val="22"/>
          <w:szCs w:val="22"/>
        </w:rPr>
        <w:t>ες</w:t>
      </w:r>
      <w:r w:rsidRPr="00E0494B">
        <w:rPr>
          <w:rFonts w:asciiTheme="minorHAnsi" w:hAnsiTheme="minorHAnsi" w:cstheme="minorBidi"/>
          <w:sz w:val="22"/>
          <w:szCs w:val="22"/>
        </w:rPr>
        <w:t xml:space="preserve"> υπάρχουν πολλών ειδών και μπορούμε να βρούμε και μικρότερους (επιτραπέζιους)  και φτηνότερους.</w:t>
      </w:r>
    </w:p>
    <w:p w14:paraId="39E67B87" w14:textId="77777777" w:rsidR="00EF7867" w:rsidRDefault="00EF7867" w:rsidP="00716A42">
      <w:pPr>
        <w:rPr>
          <w:rFonts w:asciiTheme="minorHAnsi" w:hAnsiTheme="minorHAnsi" w:cstheme="minorBidi"/>
          <w:sz w:val="22"/>
          <w:szCs w:val="22"/>
        </w:rPr>
      </w:pPr>
      <w:r w:rsidRPr="00E0494B">
        <w:rPr>
          <w:rFonts w:asciiTheme="minorHAnsi" w:hAnsiTheme="minorHAnsi" w:cstheme="minorBidi"/>
          <w:sz w:val="22"/>
          <w:szCs w:val="22"/>
        </w:rPr>
        <w:t xml:space="preserve">Οι τιμές όλων αυτών των μηχανημάτων φτηναίνουν, γιατί βγαίνουν νέα μοντέλα. </w:t>
      </w:r>
    </w:p>
    <w:p w14:paraId="5A1DC1B5" w14:textId="77777777" w:rsidR="005137D5" w:rsidRDefault="005137D5" w:rsidP="00716A42">
      <w:pPr>
        <w:rPr>
          <w:rFonts w:asciiTheme="minorHAnsi" w:hAnsiTheme="minorHAnsi" w:cstheme="minorBidi"/>
          <w:sz w:val="22"/>
          <w:szCs w:val="22"/>
        </w:rPr>
      </w:pPr>
    </w:p>
    <w:p w14:paraId="429D2A86" w14:textId="77777777" w:rsidR="005137D5" w:rsidRPr="005137D5" w:rsidRDefault="005137D5" w:rsidP="00716A42">
      <w:pPr>
        <w:rPr>
          <w:rFonts w:asciiTheme="minorHAnsi" w:hAnsiTheme="minorHAnsi" w:cstheme="minorBidi"/>
          <w:color w:val="E36C0A" w:themeColor="accent6" w:themeShade="BF"/>
          <w:sz w:val="22"/>
          <w:szCs w:val="22"/>
        </w:rPr>
      </w:pPr>
      <w:r w:rsidRPr="005137D5">
        <w:rPr>
          <w:rFonts w:asciiTheme="minorHAnsi" w:hAnsiTheme="minorHAnsi" w:cstheme="minorBidi"/>
          <w:color w:val="E36C0A" w:themeColor="accent6" w:themeShade="BF"/>
          <w:sz w:val="22"/>
          <w:szCs w:val="22"/>
        </w:rPr>
        <w:t>Σκληρός δίσκος</w:t>
      </w:r>
    </w:p>
    <w:p w14:paraId="2275347E" w14:textId="77777777" w:rsidR="00EF7867" w:rsidRDefault="005137D5" w:rsidP="004F5F9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Είναι σημαντικό να είναι μεγάλης χωρητικότητας. Για παράδειγμα </w:t>
      </w:r>
      <w:r w:rsidR="004F5F98">
        <w:rPr>
          <w:rFonts w:asciiTheme="minorHAnsi" w:hAnsiTheme="minorHAnsi" w:cstheme="minorBidi"/>
          <w:sz w:val="22"/>
          <w:szCs w:val="22"/>
          <w:lang w:val="en-US"/>
        </w:rPr>
        <w:t>3Tb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056B8923" w14:textId="77777777" w:rsidR="008904A9" w:rsidRDefault="008904A9" w:rsidP="004F5F98">
      <w:pPr>
        <w:rPr>
          <w:rFonts w:asciiTheme="minorHAnsi" w:hAnsiTheme="minorHAnsi" w:cstheme="minorBidi"/>
          <w:sz w:val="22"/>
          <w:szCs w:val="22"/>
        </w:rPr>
      </w:pPr>
    </w:p>
    <w:p w14:paraId="0978C282" w14:textId="77777777" w:rsidR="008904A9" w:rsidRDefault="008904A9" w:rsidP="004F5F98">
      <w:pPr>
        <w:rPr>
          <w:noProof/>
          <w:lang w:val="en-US" w:eastAsia="en-US"/>
        </w:rPr>
      </w:pPr>
      <w:r w:rsidRPr="008904A9">
        <w:rPr>
          <w:rFonts w:asciiTheme="minorHAnsi" w:hAnsiTheme="minorHAnsi" w:cstheme="minorBidi"/>
          <w:sz w:val="22"/>
          <w:szCs w:val="22"/>
        </w:rPr>
        <w:lastRenderedPageBreak/>
        <w:drawing>
          <wp:inline distT="0" distB="0" distL="0" distR="0" wp14:anchorId="12F304D7" wp14:editId="100D662E">
            <wp:extent cx="5274310" cy="383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4A9">
        <w:rPr>
          <w:noProof/>
          <w:lang w:val="en-US" w:eastAsia="en-US"/>
        </w:rPr>
        <w:t xml:space="preserve"> </w:t>
      </w:r>
      <w:r w:rsidRPr="008904A9">
        <w:rPr>
          <w:rFonts w:asciiTheme="minorHAnsi" w:hAnsiTheme="minorHAnsi" w:cstheme="minorBidi"/>
          <w:sz w:val="22"/>
          <w:szCs w:val="22"/>
        </w:rPr>
        <w:drawing>
          <wp:inline distT="0" distB="0" distL="0" distR="0" wp14:anchorId="6D159D6B" wp14:editId="7145003D">
            <wp:extent cx="5274310" cy="383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4A9">
        <w:rPr>
          <w:rFonts w:asciiTheme="minorHAnsi" w:hAnsiTheme="minorHAnsi" w:cstheme="minorBidi"/>
          <w:sz w:val="22"/>
          <w:szCs w:val="22"/>
        </w:rPr>
        <w:lastRenderedPageBreak/>
        <w:drawing>
          <wp:inline distT="0" distB="0" distL="0" distR="0" wp14:anchorId="080E9CAE" wp14:editId="339D6666">
            <wp:extent cx="5274310" cy="383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B0F1" w14:textId="77777777" w:rsidR="008904A9" w:rsidRPr="00E0494B" w:rsidRDefault="008904A9" w:rsidP="004F5F98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r w:rsidRPr="008904A9">
        <w:rPr>
          <w:rFonts w:asciiTheme="minorHAnsi" w:hAnsiTheme="minorHAnsi" w:cstheme="minorBidi"/>
          <w:sz w:val="22"/>
          <w:szCs w:val="22"/>
        </w:rPr>
        <w:drawing>
          <wp:inline distT="0" distB="0" distL="0" distR="0" wp14:anchorId="29A5278D" wp14:editId="3FEB155A">
            <wp:extent cx="5274310" cy="383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8904A9" w:rsidRPr="00E0494B" w:rsidSect="00454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-Bold">
    <w:charset w:val="00"/>
    <w:family w:val="auto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4747"/>
    <w:multiLevelType w:val="hybridMultilevel"/>
    <w:tmpl w:val="3C2EFCBA"/>
    <w:lvl w:ilvl="0" w:tplc="D4D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72FF"/>
    <w:multiLevelType w:val="hybridMultilevel"/>
    <w:tmpl w:val="C6D695F6"/>
    <w:lvl w:ilvl="0" w:tplc="9C3AD5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CD84">
      <w:start w:val="7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24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9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AA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EA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03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0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25D56"/>
    <w:multiLevelType w:val="hybridMultilevel"/>
    <w:tmpl w:val="D8DCF0BA"/>
    <w:lvl w:ilvl="0" w:tplc="D708D0D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07C9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6B47C">
      <w:start w:val="12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62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49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8E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22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3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C3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67"/>
    <w:rsid w:val="004545DA"/>
    <w:rsid w:val="004F5F98"/>
    <w:rsid w:val="005137D5"/>
    <w:rsid w:val="00595015"/>
    <w:rsid w:val="00716A42"/>
    <w:rsid w:val="00751F86"/>
    <w:rsid w:val="008904A9"/>
    <w:rsid w:val="00A676B5"/>
    <w:rsid w:val="00C31959"/>
    <w:rsid w:val="00E0494B"/>
    <w:rsid w:val="00EF7867"/>
    <w:rsid w:val="00F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B2FD"/>
  <w15:docId w15:val="{76998F17-537A-4C1F-8CD5-47CB3CF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8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8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://ohda.matrix.msu.edu/askdoug/" TargetMode="External" Type="http://schemas.openxmlformats.org/officeDocument/2006/relationships/hyperlink"/><Relationship Id="rId6" Target="media/image1.jpeg" Type="http://schemas.openxmlformats.org/officeDocument/2006/relationships/image"/><Relationship Id="rId7" Target="media/image2.jpeg" Type="http://schemas.openxmlformats.org/officeDocument/2006/relationships/image"/><Relationship Id="rId8" Target="media/image3.jpeg" Type="http://schemas.openxmlformats.org/officeDocument/2006/relationships/image"/><Relationship Id="rId9" Target="media/image4.jpeg" Type="http://schemas.openxmlformats.org/officeDocument/2006/relationships/image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" Target="numbering.xml" Type="http://schemas.openxmlformats.org/officeDocument/2006/relationships/numbering"/><Relationship Id="rId2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Microsoft Office User</cp:lastModifiedBy>
  <cp:revision>2</cp:revision>
  <dcterms:created xsi:type="dcterms:W3CDTF">2018-03-09T11:38:00Z</dcterms:created>
  <dcterms:modified xsi:type="dcterms:W3CDTF">2018-03-09T11:38:00Z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141679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